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A6" w:rsidRDefault="003D7542" w:rsidP="00737D2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</w:t>
      </w:r>
      <w:r w:rsidR="001F011D">
        <w:rPr>
          <w:rFonts w:ascii="Times New Roman" w:hAnsi="Times New Roman" w:cs="Times New Roman"/>
          <w:b/>
          <w:sz w:val="36"/>
        </w:rPr>
        <w:t>ouncil Brief for Week of August 1</w:t>
      </w:r>
      <w:r w:rsidR="00737D27" w:rsidRPr="00737D27">
        <w:rPr>
          <w:rFonts w:ascii="Times New Roman" w:hAnsi="Times New Roman" w:cs="Times New Roman"/>
          <w:b/>
          <w:sz w:val="36"/>
        </w:rPr>
        <w:t>, 2023</w:t>
      </w:r>
    </w:p>
    <w:p w:rsidR="00737D27" w:rsidRDefault="001F011D" w:rsidP="0068316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Proclamation recognizing Renate Herrmann for her years of service and incredible work</w:t>
      </w:r>
      <w:r w:rsidR="00737D27" w:rsidRPr="00683164">
        <w:rPr>
          <w:rFonts w:ascii="Times New Roman" w:hAnsi="Times New Roman" w:cs="Times New Roman"/>
          <w:sz w:val="28"/>
          <w:szCs w:val="24"/>
        </w:rPr>
        <w:t xml:space="preserve"> ● </w:t>
      </w:r>
      <w:r>
        <w:rPr>
          <w:rFonts w:ascii="Times New Roman" w:hAnsi="Times New Roman" w:cs="Times New Roman"/>
          <w:sz w:val="28"/>
          <w:szCs w:val="24"/>
        </w:rPr>
        <w:t xml:space="preserve">Proclamation celebrating 1200 years of Gunzenhausen </w:t>
      </w:r>
      <w:r w:rsidR="00683164" w:rsidRPr="00683164">
        <w:rPr>
          <w:rFonts w:ascii="Times New Roman" w:hAnsi="Times New Roman" w:cs="Times New Roman"/>
          <w:sz w:val="28"/>
          <w:szCs w:val="24"/>
        </w:rPr>
        <w:t>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Joletec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agreements</w:t>
      </w:r>
      <w:r w:rsidR="00683164" w:rsidRPr="00683164">
        <w:rPr>
          <w:rFonts w:ascii="Times New Roman" w:hAnsi="Times New Roman" w:cs="Times New Roman"/>
          <w:sz w:val="28"/>
          <w:szCs w:val="24"/>
        </w:rPr>
        <w:t xml:space="preserve"> ● </w:t>
      </w:r>
      <w:r>
        <w:rPr>
          <w:rFonts w:ascii="Times New Roman" w:hAnsi="Times New Roman" w:cs="Times New Roman"/>
          <w:sz w:val="28"/>
          <w:szCs w:val="24"/>
        </w:rPr>
        <w:t>Rollover budget adjustment</w:t>
      </w:r>
      <w:r w:rsidR="00683164" w:rsidRPr="00683164">
        <w:rPr>
          <w:rFonts w:ascii="Times New Roman" w:hAnsi="Times New Roman" w:cs="Times New Roman"/>
          <w:sz w:val="28"/>
          <w:szCs w:val="24"/>
        </w:rPr>
        <w:t xml:space="preserve"> ● </w:t>
      </w:r>
      <w:r>
        <w:rPr>
          <w:rFonts w:ascii="Times New Roman" w:hAnsi="Times New Roman" w:cs="Times New Roman"/>
          <w:sz w:val="28"/>
          <w:szCs w:val="24"/>
        </w:rPr>
        <w:t xml:space="preserve">Weiss Street sidewalk project </w:t>
      </w:r>
      <w:r w:rsidR="00683164" w:rsidRPr="00683164">
        <w:rPr>
          <w:rFonts w:ascii="Times New Roman" w:hAnsi="Times New Roman" w:cs="Times New Roman"/>
          <w:sz w:val="28"/>
          <w:szCs w:val="24"/>
        </w:rPr>
        <w:t xml:space="preserve">● </w:t>
      </w:r>
      <w:r>
        <w:rPr>
          <w:rFonts w:ascii="Times New Roman" w:hAnsi="Times New Roman" w:cs="Times New Roman"/>
          <w:sz w:val="28"/>
          <w:szCs w:val="24"/>
        </w:rPr>
        <w:t xml:space="preserve">Street closures &amp; fireworks for </w:t>
      </w:r>
      <w:proofErr w:type="spellStart"/>
      <w:r>
        <w:rPr>
          <w:rFonts w:ascii="Times New Roman" w:hAnsi="Times New Roman" w:cs="Times New Roman"/>
          <w:sz w:val="28"/>
          <w:szCs w:val="24"/>
        </w:rPr>
        <w:t>Autofest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3164">
        <w:rPr>
          <w:rFonts w:ascii="Times New Roman" w:hAnsi="Times New Roman" w:cs="Times New Roman"/>
          <w:sz w:val="28"/>
          <w:szCs w:val="24"/>
        </w:rPr>
        <w:t>●</w:t>
      </w:r>
      <w:r>
        <w:rPr>
          <w:rFonts w:ascii="Times New Roman" w:hAnsi="Times New Roman" w:cs="Times New Roman"/>
          <w:sz w:val="28"/>
          <w:szCs w:val="24"/>
        </w:rPr>
        <w:t xml:space="preserve"> Contract for the water service line verification project </w:t>
      </w:r>
      <w:r w:rsidRPr="00683164">
        <w:rPr>
          <w:rFonts w:ascii="Times New Roman" w:hAnsi="Times New Roman" w:cs="Times New Roman"/>
          <w:sz w:val="28"/>
          <w:szCs w:val="24"/>
        </w:rPr>
        <w:t>●</w:t>
      </w:r>
      <w:r>
        <w:rPr>
          <w:rFonts w:ascii="Times New Roman" w:hAnsi="Times New Roman" w:cs="Times New Roman"/>
          <w:sz w:val="28"/>
          <w:szCs w:val="24"/>
        </w:rPr>
        <w:t xml:space="preserve"> Purchase and installation of a screen rake at WRRF Department </w:t>
      </w:r>
      <w:r w:rsidRPr="00683164">
        <w:rPr>
          <w:rFonts w:ascii="Times New Roman" w:hAnsi="Times New Roman" w:cs="Times New Roman"/>
          <w:sz w:val="28"/>
          <w:szCs w:val="24"/>
        </w:rPr>
        <w:t>●</w:t>
      </w:r>
      <w:r>
        <w:rPr>
          <w:rFonts w:ascii="Times New Roman" w:hAnsi="Times New Roman" w:cs="Times New Roman"/>
          <w:sz w:val="28"/>
          <w:szCs w:val="24"/>
        </w:rPr>
        <w:t xml:space="preserve"> Saginaw County Hazard Mitigation Plan </w:t>
      </w:r>
      <w:r w:rsidRPr="00683164">
        <w:rPr>
          <w:rFonts w:ascii="Times New Roman" w:hAnsi="Times New Roman" w:cs="Times New Roman"/>
          <w:sz w:val="28"/>
          <w:szCs w:val="24"/>
        </w:rPr>
        <w:t>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224D">
        <w:rPr>
          <w:rFonts w:ascii="Times New Roman" w:hAnsi="Times New Roman" w:cs="Times New Roman"/>
          <w:sz w:val="28"/>
          <w:szCs w:val="24"/>
        </w:rPr>
        <w:t>Calling two public hearings for the September 5, 2023 meeting</w:t>
      </w:r>
    </w:p>
    <w:p w:rsidR="00683164" w:rsidRDefault="004C224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Proclamation recognizing Renate Herrmann for her years of service and incredible work</w:t>
      </w:r>
    </w:p>
    <w:p w:rsidR="00683164" w:rsidRDefault="004C224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Ackerman shared that </w:t>
      </w:r>
      <w:r w:rsidR="00683164">
        <w:rPr>
          <w:rFonts w:ascii="Times New Roman" w:hAnsi="Times New Roman" w:cs="Times New Roman"/>
          <w:sz w:val="24"/>
          <w:szCs w:val="24"/>
        </w:rPr>
        <w:t xml:space="preserve">City Manager Smith </w:t>
      </w:r>
      <w:r>
        <w:rPr>
          <w:rFonts w:ascii="Times New Roman" w:hAnsi="Times New Roman" w:cs="Times New Roman"/>
          <w:sz w:val="24"/>
          <w:szCs w:val="24"/>
        </w:rPr>
        <w:t xml:space="preserve">will be presenting the proclamation when she goes to Gunzenhausen for their </w:t>
      </w:r>
      <w:bookmarkStart w:id="0" w:name="_GoBack"/>
      <w:bookmarkEnd w:id="0"/>
      <w:r w:rsidR="00B1746D">
        <w:rPr>
          <w:rFonts w:ascii="Times New Roman" w:hAnsi="Times New Roman" w:cs="Times New Roman"/>
          <w:sz w:val="24"/>
          <w:szCs w:val="24"/>
        </w:rPr>
        <w:t>1200-year</w:t>
      </w:r>
      <w:r>
        <w:rPr>
          <w:rFonts w:ascii="Times New Roman" w:hAnsi="Times New Roman" w:cs="Times New Roman"/>
          <w:sz w:val="24"/>
          <w:szCs w:val="24"/>
        </w:rPr>
        <w:t xml:space="preserve"> celebration. </w:t>
      </w:r>
      <w:r w:rsidR="003D7542">
        <w:rPr>
          <w:rFonts w:ascii="Times New Roman" w:hAnsi="Times New Roman" w:cs="Times New Roman"/>
          <w:sz w:val="24"/>
          <w:szCs w:val="24"/>
        </w:rPr>
        <w:t>The reso</w:t>
      </w:r>
      <w:r>
        <w:rPr>
          <w:rFonts w:ascii="Times New Roman" w:hAnsi="Times New Roman" w:cs="Times New Roman"/>
          <w:sz w:val="24"/>
          <w:szCs w:val="24"/>
        </w:rPr>
        <w:t xml:space="preserve">lution thanking Renate Herrmann was approved </w:t>
      </w:r>
      <w:r w:rsidR="003D7542">
        <w:rPr>
          <w:rFonts w:ascii="Times New Roman" w:hAnsi="Times New Roman" w:cs="Times New Roman"/>
          <w:sz w:val="24"/>
          <w:szCs w:val="24"/>
        </w:rPr>
        <w:t>unanimously.</w:t>
      </w:r>
    </w:p>
    <w:p w:rsidR="004C224D" w:rsidRDefault="004C224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Proclamation </w:t>
      </w:r>
      <w:r>
        <w:rPr>
          <w:rFonts w:ascii="Times New Roman" w:hAnsi="Times New Roman" w:cs="Times New Roman"/>
          <w:b/>
          <w:sz w:val="24"/>
          <w:szCs w:val="24"/>
        </w:rPr>
        <w:t xml:space="preserve">celebrating 1200 years of Gunzenhausen </w:t>
      </w:r>
    </w:p>
    <w:p w:rsidR="004C224D" w:rsidRPr="004C224D" w:rsidRDefault="004C224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Ackerman read the proclamation out loud. Council unanimously voted to approve.</w:t>
      </w:r>
    </w:p>
    <w:p w:rsidR="00683164" w:rsidRDefault="004C224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Joletec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Agreements</w:t>
      </w:r>
    </w:p>
    <w:p w:rsidR="00683164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unanimously voted to approve </w:t>
      </w:r>
      <w:r w:rsidR="004C224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C224D">
        <w:rPr>
          <w:rFonts w:ascii="Times New Roman" w:hAnsi="Times New Roman" w:cs="Times New Roman"/>
          <w:sz w:val="24"/>
          <w:szCs w:val="24"/>
        </w:rPr>
        <w:t>Joletec</w:t>
      </w:r>
      <w:proofErr w:type="spellEnd"/>
      <w:r w:rsidR="004C224D">
        <w:rPr>
          <w:rFonts w:ascii="Times New Roman" w:hAnsi="Times New Roman" w:cs="Times New Roman"/>
          <w:sz w:val="24"/>
          <w:szCs w:val="24"/>
        </w:rPr>
        <w:t xml:space="preserve"> agreement with the City and the addendum with the Police agreement.</w:t>
      </w:r>
    </w:p>
    <w:p w:rsidR="00683164" w:rsidRDefault="004C224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Rollover budget adjustment</w:t>
      </w:r>
    </w:p>
    <w:p w:rsidR="00683164" w:rsidRDefault="004C224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Jimenez explained that the adjustments are due to projects from the last fiscal year that need to be rolled over into this fiscal year. </w:t>
      </w:r>
      <w:r w:rsidR="003D7542">
        <w:rPr>
          <w:rFonts w:ascii="Times New Roman" w:hAnsi="Times New Roman" w:cs="Times New Roman"/>
          <w:sz w:val="24"/>
          <w:szCs w:val="24"/>
        </w:rPr>
        <w:t>Council unanimously voted to approve t</w:t>
      </w:r>
      <w:r>
        <w:rPr>
          <w:rFonts w:ascii="Times New Roman" w:hAnsi="Times New Roman" w:cs="Times New Roman"/>
          <w:sz w:val="24"/>
          <w:szCs w:val="24"/>
        </w:rPr>
        <w:t>he adjustments</w:t>
      </w:r>
      <w:r w:rsidR="00741B29"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4C224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Weiss Street sidewalk project</w:t>
      </w:r>
    </w:p>
    <w:p w:rsidR="00741B29" w:rsidRDefault="00741B29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3D7542">
        <w:rPr>
          <w:rFonts w:ascii="Times New Roman" w:hAnsi="Times New Roman" w:cs="Times New Roman"/>
          <w:sz w:val="24"/>
          <w:szCs w:val="24"/>
        </w:rPr>
        <w:t xml:space="preserve">project is in an effort to </w:t>
      </w:r>
      <w:r w:rsidR="004C224D">
        <w:rPr>
          <w:rFonts w:ascii="Times New Roman" w:hAnsi="Times New Roman" w:cs="Times New Roman"/>
          <w:sz w:val="24"/>
          <w:szCs w:val="24"/>
        </w:rPr>
        <w:t xml:space="preserve">connect both parts of Heritage Park South. </w:t>
      </w:r>
      <w:r w:rsidR="003D7542">
        <w:rPr>
          <w:rFonts w:ascii="Times New Roman" w:hAnsi="Times New Roman" w:cs="Times New Roman"/>
          <w:sz w:val="24"/>
          <w:szCs w:val="24"/>
        </w:rPr>
        <w:t>Council unanimously voted to approve the</w:t>
      </w:r>
      <w:r w:rsidR="004C224D">
        <w:rPr>
          <w:rFonts w:ascii="Times New Roman" w:hAnsi="Times New Roman" w:cs="Times New Roman"/>
          <w:sz w:val="24"/>
          <w:szCs w:val="24"/>
        </w:rPr>
        <w:t xml:space="preserve"> project and authorized the necessary budget adjustments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124363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Street closures and fireworks for the annual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Autofest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event</w:t>
      </w:r>
    </w:p>
    <w:p w:rsidR="00741B29" w:rsidRDefault="00741B29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</w:t>
      </w:r>
      <w:r w:rsidR="003D7542">
        <w:rPr>
          <w:rFonts w:ascii="Times New Roman" w:hAnsi="Times New Roman" w:cs="Times New Roman"/>
          <w:sz w:val="24"/>
          <w:szCs w:val="24"/>
        </w:rPr>
        <w:t xml:space="preserve">nanimously voted to </w:t>
      </w:r>
      <w:r w:rsidR="00124363">
        <w:rPr>
          <w:rFonts w:ascii="Times New Roman" w:hAnsi="Times New Roman" w:cs="Times New Roman"/>
          <w:sz w:val="24"/>
          <w:szCs w:val="24"/>
        </w:rPr>
        <w:t>approve the street closures and fireworks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124363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for the water service line verification project</w:t>
      </w:r>
    </w:p>
    <w:p w:rsidR="00741B29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authorized City Manager Smith to execute a contract with City Sewer Cleaners for the water service line verification project.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and installation of a screen rake at the WRRF Department</w:t>
      </w:r>
    </w:p>
    <w:p w:rsidR="00124363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voted to approve replacing the 20-year-old screen rake at a total cost of $110,000.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Saginaw County Hazard Mitigation Plan</w:t>
      </w:r>
    </w:p>
    <w:p w:rsidR="00124363" w:rsidRP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was unanimously adopted. Residents will hear more about how they can personally work to become better equipped to handle hazards during September, which is national emergency preparedness month.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Calling two public hearings for the September 5, 2023 Council Meeting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hearing for a rezoning request was scheduled.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hearing for an amendment to Chapter 51 of the City Code was scheduled.</w:t>
      </w:r>
    </w:p>
    <w:p w:rsidR="00124363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 both be published in the Frankenmuth News prior to the public hearings.</w:t>
      </w:r>
    </w:p>
    <w:p w:rsidR="008368B6" w:rsidRDefault="008368B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Business</w:t>
      </w:r>
    </w:p>
    <w:p w:rsidR="008368B6" w:rsidRDefault="008368B6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 and regularly happen monthly:</w:t>
      </w:r>
    </w:p>
    <w:p w:rsidR="008368B6" w:rsidRP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Previous Minutes</w:t>
      </w:r>
      <w:r>
        <w:rPr>
          <w:rFonts w:ascii="Times New Roman" w:hAnsi="Times New Roman" w:cs="Times New Roman"/>
          <w:sz w:val="24"/>
          <w:szCs w:val="24"/>
        </w:rPr>
        <w:t xml:space="preserve"> – The Committee of the Whole minutes from </w:t>
      </w:r>
      <w:r w:rsidR="001F011D">
        <w:rPr>
          <w:rFonts w:ascii="Times New Roman" w:hAnsi="Times New Roman" w:cs="Times New Roman"/>
          <w:sz w:val="24"/>
          <w:szCs w:val="24"/>
        </w:rPr>
        <w:t>July 11</w:t>
      </w:r>
      <w:r>
        <w:rPr>
          <w:rFonts w:ascii="Times New Roman" w:hAnsi="Times New Roman" w:cs="Times New Roman"/>
          <w:sz w:val="24"/>
          <w:szCs w:val="24"/>
        </w:rPr>
        <w:t>, 2023, the Regular Coun</w:t>
      </w:r>
      <w:r w:rsidR="003D7542">
        <w:rPr>
          <w:rFonts w:ascii="Times New Roman" w:hAnsi="Times New Roman" w:cs="Times New Roman"/>
          <w:sz w:val="24"/>
          <w:szCs w:val="24"/>
        </w:rPr>
        <w:t xml:space="preserve">cil Meeting Minutes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1F011D">
        <w:rPr>
          <w:rFonts w:ascii="Times New Roman" w:hAnsi="Times New Roman" w:cs="Times New Roman"/>
          <w:sz w:val="24"/>
          <w:szCs w:val="24"/>
        </w:rPr>
        <w:t>July 11</w:t>
      </w:r>
      <w:r w:rsidR="003D7542">
        <w:rPr>
          <w:rFonts w:ascii="Times New Roman" w:hAnsi="Times New Roman" w:cs="Times New Roman"/>
          <w:sz w:val="24"/>
          <w:szCs w:val="24"/>
        </w:rPr>
        <w:t>, 2023</w:t>
      </w:r>
      <w:r w:rsidR="001F011D">
        <w:rPr>
          <w:rFonts w:ascii="Times New Roman" w:hAnsi="Times New Roman" w:cs="Times New Roman"/>
          <w:sz w:val="24"/>
          <w:szCs w:val="24"/>
        </w:rPr>
        <w:t xml:space="preserve"> (with correction)</w:t>
      </w:r>
      <w:r w:rsidR="003D7542">
        <w:rPr>
          <w:rFonts w:ascii="Times New Roman" w:hAnsi="Times New Roman" w:cs="Times New Roman"/>
          <w:sz w:val="24"/>
          <w:szCs w:val="24"/>
        </w:rPr>
        <w:t>,</w:t>
      </w:r>
      <w:r w:rsidR="001F011D">
        <w:rPr>
          <w:rFonts w:ascii="Times New Roman" w:hAnsi="Times New Roman" w:cs="Times New Roman"/>
          <w:sz w:val="24"/>
          <w:szCs w:val="24"/>
        </w:rPr>
        <w:t xml:space="preserve"> and</w:t>
      </w:r>
      <w:r w:rsidR="003D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7542">
        <w:rPr>
          <w:rFonts w:ascii="Times New Roman" w:hAnsi="Times New Roman" w:cs="Times New Roman"/>
          <w:sz w:val="24"/>
          <w:szCs w:val="24"/>
        </w:rPr>
        <w:t>W</w:t>
      </w:r>
      <w:r w:rsidR="001F011D">
        <w:rPr>
          <w:rFonts w:ascii="Times New Roman" w:hAnsi="Times New Roman" w:cs="Times New Roman"/>
          <w:sz w:val="24"/>
          <w:szCs w:val="24"/>
        </w:rPr>
        <w:t>ork Session Minutes from July 27</w:t>
      </w:r>
      <w:r>
        <w:rPr>
          <w:rFonts w:ascii="Times New Roman" w:hAnsi="Times New Roman" w:cs="Times New Roman"/>
          <w:sz w:val="24"/>
          <w:szCs w:val="24"/>
        </w:rPr>
        <w:t>, 2023 were unanimously approved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Appointments to Committees and C</w:t>
      </w:r>
      <w:r w:rsidRPr="008368B6">
        <w:rPr>
          <w:rFonts w:ascii="Times New Roman" w:hAnsi="Times New Roman" w:cs="Times New Roman"/>
          <w:sz w:val="24"/>
          <w:szCs w:val="24"/>
          <w:u w:val="single"/>
        </w:rPr>
        <w:t>ommissions</w:t>
      </w:r>
      <w:r w:rsidR="001F011D">
        <w:rPr>
          <w:rFonts w:ascii="Times New Roman" w:hAnsi="Times New Roman" w:cs="Times New Roman"/>
          <w:sz w:val="24"/>
          <w:szCs w:val="24"/>
        </w:rPr>
        <w:t xml:space="preserve"> –Brandon Muller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Unanimously r</w:t>
      </w:r>
      <w:r w:rsidR="003D7542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ppointed to the </w:t>
      </w:r>
      <w:r w:rsidR="003D7542">
        <w:rPr>
          <w:rFonts w:ascii="Times New Roman" w:hAnsi="Times New Roman" w:cs="Times New Roman"/>
          <w:sz w:val="24"/>
          <w:szCs w:val="24"/>
        </w:rPr>
        <w:t>EDC</w:t>
      </w:r>
      <w:r w:rsidR="001F0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Monthly Reports</w:t>
      </w:r>
      <w:r>
        <w:rPr>
          <w:rFonts w:ascii="Times New Roman" w:hAnsi="Times New Roman" w:cs="Times New Roman"/>
          <w:sz w:val="24"/>
          <w:szCs w:val="24"/>
        </w:rPr>
        <w:t xml:space="preserve"> – The Building Report, Police Report,</w:t>
      </w:r>
      <w:r w:rsidR="001F011D">
        <w:rPr>
          <w:rFonts w:ascii="Times New Roman" w:hAnsi="Times New Roman" w:cs="Times New Roman"/>
          <w:sz w:val="24"/>
          <w:szCs w:val="24"/>
        </w:rPr>
        <w:t xml:space="preserve"> Fire Report,</w:t>
      </w:r>
      <w:r>
        <w:rPr>
          <w:rFonts w:ascii="Times New Roman" w:hAnsi="Times New Roman" w:cs="Times New Roman"/>
          <w:sz w:val="24"/>
          <w:szCs w:val="24"/>
        </w:rPr>
        <w:t xml:space="preserve"> and Treasurer</w:t>
      </w:r>
      <w:r w:rsidR="001F011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 we</w:t>
      </w:r>
      <w:r w:rsidR="009862D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accepted by Council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1F011D" w:rsidRDefault="001F011D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Council</w:t>
      </w:r>
      <w:r w:rsidR="00B1746D">
        <w:rPr>
          <w:rFonts w:ascii="Times New Roman" w:hAnsi="Times New Roman" w:cs="Times New Roman"/>
          <w:sz w:val="24"/>
          <w:szCs w:val="24"/>
          <w:u w:val="single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– Updates </w:t>
      </w:r>
      <w:r w:rsidR="00B1746D">
        <w:rPr>
          <w:rFonts w:ascii="Times New Roman" w:hAnsi="Times New Roman" w:cs="Times New Roman"/>
          <w:sz w:val="24"/>
          <w:szCs w:val="24"/>
        </w:rPr>
        <w:t xml:space="preserve">on: DDA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 w:rsidR="00B1746D">
        <w:rPr>
          <w:rFonts w:ascii="Times New Roman" w:hAnsi="Times New Roman" w:cs="Times New Roman"/>
          <w:sz w:val="24"/>
          <w:szCs w:val="24"/>
        </w:rPr>
        <w:t xml:space="preserve"> Christmas Committee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Faci</w:t>
      </w:r>
      <w:r w:rsidR="00B1746D">
        <w:rPr>
          <w:rFonts w:ascii="Times New Roman" w:hAnsi="Times New Roman" w:cs="Times New Roman"/>
          <w:sz w:val="24"/>
          <w:szCs w:val="24"/>
        </w:rPr>
        <w:t xml:space="preserve">lities Committee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 w:rsidR="00B1746D">
        <w:rPr>
          <w:rFonts w:ascii="Times New Roman" w:hAnsi="Times New Roman" w:cs="Times New Roman"/>
          <w:sz w:val="24"/>
          <w:szCs w:val="24"/>
        </w:rPr>
        <w:t xml:space="preserve"> Sister City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B1746D">
        <w:rPr>
          <w:rFonts w:ascii="Times New Roman" w:hAnsi="Times New Roman" w:cs="Times New Roman"/>
          <w:sz w:val="24"/>
          <w:szCs w:val="24"/>
        </w:rPr>
        <w:t xml:space="preserve">ks and Recreation Committee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Audit Committee.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Monthly Audited Bills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24363">
        <w:rPr>
          <w:rFonts w:ascii="Times New Roman" w:hAnsi="Times New Roman" w:cs="Times New Roman"/>
          <w:sz w:val="24"/>
          <w:szCs w:val="24"/>
        </w:rPr>
        <w:t xml:space="preserve"> The invoice payments for July</w:t>
      </w:r>
      <w:r w:rsidR="003D7542">
        <w:rPr>
          <w:rFonts w:ascii="Times New Roman" w:hAnsi="Times New Roman" w:cs="Times New Roman"/>
          <w:sz w:val="24"/>
          <w:szCs w:val="24"/>
        </w:rPr>
        <w:t xml:space="preserve"> were </w:t>
      </w:r>
      <w:r w:rsidR="00B1047B">
        <w:rPr>
          <w:rFonts w:ascii="Times New Roman" w:hAnsi="Times New Roman" w:cs="Times New Roman"/>
          <w:sz w:val="24"/>
          <w:szCs w:val="24"/>
        </w:rPr>
        <w:t>authorized, unanimously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B1047B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47B">
        <w:rPr>
          <w:rFonts w:ascii="Times New Roman" w:hAnsi="Times New Roman" w:cs="Times New Roman"/>
          <w:sz w:val="24"/>
          <w:szCs w:val="24"/>
          <w:u w:val="single"/>
        </w:rPr>
        <w:t>Correspondence</w:t>
      </w:r>
      <w:r w:rsidRPr="00B1047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047B">
        <w:rPr>
          <w:rFonts w:ascii="Times New Roman" w:hAnsi="Times New Roman" w:cs="Times New Roman"/>
          <w:sz w:val="24"/>
          <w:szCs w:val="24"/>
        </w:rPr>
        <w:t>orrespondence received: Managers monthly report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63">
        <w:rPr>
          <w:rFonts w:ascii="Times New Roman" w:hAnsi="Times New Roman" w:cs="Times New Roman"/>
          <w:sz w:val="24"/>
          <w:szCs w:val="24"/>
        </w:rPr>
        <w:t>June daily pumpage vs. rain totals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42">
        <w:rPr>
          <w:rFonts w:ascii="Times New Roman" w:hAnsi="Times New Roman" w:cs="Times New Roman"/>
          <w:sz w:val="24"/>
          <w:szCs w:val="24"/>
        </w:rPr>
        <w:t>Q</w:t>
      </w:r>
      <w:r w:rsidR="00124363">
        <w:rPr>
          <w:rFonts w:ascii="Times New Roman" w:hAnsi="Times New Roman" w:cs="Times New Roman"/>
          <w:sz w:val="24"/>
          <w:szCs w:val="24"/>
        </w:rPr>
        <w:t>2 fund statements from Frankenmuth Community Foundation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63">
        <w:rPr>
          <w:rFonts w:ascii="Times New Roman" w:hAnsi="Times New Roman" w:cs="Times New Roman"/>
          <w:sz w:val="24"/>
          <w:szCs w:val="24"/>
        </w:rPr>
        <w:t>Vacancies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B7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="009239B7">
        <w:rPr>
          <w:rFonts w:ascii="Times New Roman" w:hAnsi="Times New Roman" w:cs="Times New Roman"/>
          <w:sz w:val="24"/>
          <w:szCs w:val="24"/>
        </w:rPr>
        <w:t xml:space="preserve"> Chip Road Seal Information.</w:t>
      </w:r>
    </w:p>
    <w:p w:rsidR="009862D8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from Boards and Commissions</w:t>
      </w:r>
      <w:r>
        <w:rPr>
          <w:rFonts w:ascii="Times New Roman" w:hAnsi="Times New Roman" w:cs="Times New Roman"/>
          <w:sz w:val="24"/>
          <w:szCs w:val="24"/>
        </w:rPr>
        <w:t xml:space="preserve"> – Minutes Received: Parks and Recreation Commission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B7">
        <w:rPr>
          <w:rFonts w:ascii="Times New Roman" w:hAnsi="Times New Roman" w:cs="Times New Roman"/>
          <w:sz w:val="24"/>
          <w:szCs w:val="24"/>
        </w:rPr>
        <w:t>TAC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 w:rsidR="00994DF8">
        <w:rPr>
          <w:rFonts w:ascii="Times New Roman" w:hAnsi="Times New Roman" w:cs="Times New Roman"/>
          <w:sz w:val="24"/>
          <w:szCs w:val="24"/>
        </w:rPr>
        <w:t xml:space="preserve"> </w:t>
      </w:r>
      <w:r w:rsidR="009239B7">
        <w:rPr>
          <w:rFonts w:ascii="Times New Roman" w:hAnsi="Times New Roman" w:cs="Times New Roman"/>
          <w:sz w:val="24"/>
          <w:szCs w:val="24"/>
        </w:rPr>
        <w:t>ZBA</w:t>
      </w:r>
      <w:r w:rsidR="00994DF8">
        <w:rPr>
          <w:rFonts w:ascii="Times New Roman" w:hAnsi="Times New Roman" w:cs="Times New Roman"/>
          <w:sz w:val="24"/>
          <w:szCs w:val="24"/>
        </w:rPr>
        <w:t xml:space="preserve"> </w:t>
      </w:r>
      <w:r w:rsidR="00994DF8" w:rsidRPr="00B1047B">
        <w:rPr>
          <w:rFonts w:ascii="Times New Roman" w:hAnsi="Times New Roman" w:cs="Times New Roman"/>
          <w:sz w:val="24"/>
          <w:szCs w:val="24"/>
        </w:rPr>
        <w:t>●</w:t>
      </w:r>
      <w:r w:rsidR="00994DF8">
        <w:rPr>
          <w:rFonts w:ascii="Times New Roman" w:hAnsi="Times New Roman" w:cs="Times New Roman"/>
          <w:sz w:val="24"/>
          <w:szCs w:val="24"/>
        </w:rPr>
        <w:t xml:space="preserve"> Sister City Committee.</w:t>
      </w:r>
    </w:p>
    <w:p w:rsidR="009862D8" w:rsidRDefault="009862D8" w:rsidP="009862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Approved by Consent</w:t>
      </w:r>
    </w:p>
    <w:p w:rsidR="00B1047B" w:rsidRDefault="009862D8" w:rsidP="0098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routine, administrative, and do not require deliberation.</w:t>
      </w:r>
    </w:p>
    <w:p w:rsidR="009862D8" w:rsidRDefault="00994DF8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items on the consent agenda</w:t>
      </w:r>
    </w:p>
    <w:p w:rsidR="00994DF8" w:rsidRPr="00994DF8" w:rsidRDefault="00994DF8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164" w:rsidRDefault="009862D8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2D8">
        <w:rPr>
          <w:rFonts w:ascii="Times New Roman" w:hAnsi="Times New Roman" w:cs="Times New Roman"/>
          <w:b/>
          <w:sz w:val="28"/>
          <w:szCs w:val="24"/>
        </w:rPr>
        <w:t xml:space="preserve">NEXT </w:t>
      </w:r>
      <w:r w:rsidR="001F011D">
        <w:rPr>
          <w:rFonts w:ascii="Times New Roman" w:hAnsi="Times New Roman" w:cs="Times New Roman"/>
          <w:b/>
          <w:sz w:val="28"/>
          <w:szCs w:val="24"/>
        </w:rPr>
        <w:t>REGULAR MEETING: September 5</w:t>
      </w:r>
      <w:r w:rsidRPr="009862D8">
        <w:rPr>
          <w:rFonts w:ascii="Times New Roman" w:hAnsi="Times New Roman" w:cs="Times New Roman"/>
          <w:b/>
          <w:sz w:val="28"/>
          <w:szCs w:val="24"/>
        </w:rPr>
        <w:t>, 2023</w:t>
      </w:r>
    </w:p>
    <w:p w:rsidR="009239B7" w:rsidRPr="00994DF8" w:rsidRDefault="009239B7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There will be two public hearings held during this meeting</w:t>
      </w:r>
    </w:p>
    <w:sectPr w:rsidR="009239B7" w:rsidRPr="0099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17D5"/>
    <w:multiLevelType w:val="hybridMultilevel"/>
    <w:tmpl w:val="F18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14E"/>
    <w:multiLevelType w:val="hybridMultilevel"/>
    <w:tmpl w:val="C75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7"/>
    <w:rsid w:val="00124363"/>
    <w:rsid w:val="001F011D"/>
    <w:rsid w:val="003D7542"/>
    <w:rsid w:val="004C224D"/>
    <w:rsid w:val="00565086"/>
    <w:rsid w:val="005E3B76"/>
    <w:rsid w:val="00683164"/>
    <w:rsid w:val="00737D27"/>
    <w:rsid w:val="00741B29"/>
    <w:rsid w:val="007E26A6"/>
    <w:rsid w:val="008368B6"/>
    <w:rsid w:val="009239B7"/>
    <w:rsid w:val="009862D8"/>
    <w:rsid w:val="00994DF8"/>
    <w:rsid w:val="00A53014"/>
    <w:rsid w:val="00B1047B"/>
    <w:rsid w:val="00B1746D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5F96"/>
  <w15:chartTrackingRefBased/>
  <w15:docId w15:val="{7F183313-BF32-4D49-AA25-A86E19A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Hoadley</dc:creator>
  <cp:keywords/>
  <dc:description/>
  <cp:lastModifiedBy>Kamryn Hoadley</cp:lastModifiedBy>
  <cp:revision>4</cp:revision>
  <dcterms:created xsi:type="dcterms:W3CDTF">2023-08-02T18:29:00Z</dcterms:created>
  <dcterms:modified xsi:type="dcterms:W3CDTF">2023-08-02T19:14:00Z</dcterms:modified>
</cp:coreProperties>
</file>